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EB81" w14:textId="77777777" w:rsidR="00D15343" w:rsidRPr="00CB27CA" w:rsidRDefault="00D15343" w:rsidP="00CB27CA">
      <w:pPr>
        <w:spacing w:after="0" w:line="240" w:lineRule="auto"/>
        <w:jc w:val="center"/>
        <w:rPr>
          <w:rFonts w:ascii="Times New Roman" w:hAnsi="Times New Roman" w:cs="Times New Roman"/>
          <w:b/>
          <w:bCs/>
          <w:sz w:val="24"/>
          <w:szCs w:val="24"/>
        </w:rPr>
      </w:pPr>
      <w:r w:rsidRPr="00CB27CA">
        <w:rPr>
          <w:rFonts w:ascii="Times New Roman" w:hAnsi="Times New Roman" w:cs="Times New Roman"/>
          <w:b/>
          <w:bCs/>
          <w:sz w:val="24"/>
          <w:szCs w:val="24"/>
        </w:rPr>
        <w:t>PHILATELIC SOCIETY OF CANBERRA</w:t>
      </w:r>
    </w:p>
    <w:p w14:paraId="31027D2B" w14:textId="6E53DAFC" w:rsidR="00D15343" w:rsidRPr="00CB27CA" w:rsidRDefault="00D15343" w:rsidP="00CB27CA">
      <w:pPr>
        <w:spacing w:after="0" w:line="240" w:lineRule="auto"/>
        <w:jc w:val="center"/>
        <w:rPr>
          <w:rFonts w:ascii="Times New Roman" w:hAnsi="Times New Roman" w:cs="Times New Roman"/>
          <w:b/>
          <w:bCs/>
          <w:sz w:val="24"/>
          <w:szCs w:val="24"/>
        </w:rPr>
      </w:pPr>
      <w:r w:rsidRPr="00CB27CA">
        <w:rPr>
          <w:rFonts w:ascii="Times New Roman" w:hAnsi="Times New Roman" w:cs="Times New Roman"/>
          <w:b/>
          <w:bCs/>
          <w:sz w:val="24"/>
          <w:szCs w:val="24"/>
        </w:rPr>
        <w:t>COVID 19 SAFETY PLAN</w:t>
      </w:r>
    </w:p>
    <w:p w14:paraId="1EF6BEEF" w14:textId="7C0ED921" w:rsidR="00D15343" w:rsidRPr="00CB27CA" w:rsidRDefault="00D15343" w:rsidP="00CB27CA">
      <w:pPr>
        <w:spacing w:after="0" w:line="240" w:lineRule="auto"/>
        <w:rPr>
          <w:rFonts w:ascii="Times New Roman" w:eastAsia="Times New Roman" w:hAnsi="Times New Roman" w:cs="Times New Roman"/>
          <w:b/>
          <w:bCs/>
          <w:w w:val="131"/>
          <w:sz w:val="24"/>
          <w:szCs w:val="24"/>
        </w:rPr>
      </w:pPr>
    </w:p>
    <w:p w14:paraId="73D56688" w14:textId="6A368A33" w:rsidR="00D15343" w:rsidRPr="00CB27CA" w:rsidRDefault="00D15343" w:rsidP="00CB27CA">
      <w:pPr>
        <w:spacing w:after="0" w:line="240" w:lineRule="auto"/>
        <w:rPr>
          <w:rFonts w:ascii="Times New Roman" w:eastAsia="Arial" w:hAnsi="Times New Roman" w:cs="Times New Roman"/>
          <w:sz w:val="24"/>
          <w:szCs w:val="24"/>
        </w:rPr>
      </w:pPr>
      <w:r w:rsidRPr="00CB27CA">
        <w:rPr>
          <w:rFonts w:ascii="Times New Roman" w:eastAsia="Arial" w:hAnsi="Times New Roman" w:cs="Times New Roman"/>
          <w:sz w:val="24"/>
          <w:szCs w:val="24"/>
        </w:rPr>
        <w:t>The following Covid Safety Plan has been developed to ensure the safety of members of the Philatelic Society of Canberra and visitors to its meeting</w:t>
      </w:r>
      <w:r w:rsidR="0057258A" w:rsidRPr="00CB27CA">
        <w:rPr>
          <w:rFonts w:ascii="Times New Roman" w:eastAsia="Arial" w:hAnsi="Times New Roman" w:cs="Times New Roman"/>
          <w:sz w:val="24"/>
          <w:szCs w:val="24"/>
        </w:rPr>
        <w:t>s</w:t>
      </w:r>
      <w:r w:rsidRPr="00CB27CA">
        <w:rPr>
          <w:rFonts w:ascii="Times New Roman" w:eastAsia="Arial" w:hAnsi="Times New Roman" w:cs="Times New Roman"/>
          <w:sz w:val="24"/>
          <w:szCs w:val="24"/>
        </w:rPr>
        <w:t xml:space="preserve"> and </w:t>
      </w:r>
      <w:r w:rsidR="0057258A" w:rsidRPr="00CB27CA">
        <w:rPr>
          <w:rFonts w:ascii="Times New Roman" w:eastAsia="Arial" w:hAnsi="Times New Roman" w:cs="Times New Roman"/>
          <w:sz w:val="24"/>
          <w:szCs w:val="24"/>
        </w:rPr>
        <w:t xml:space="preserve">its </w:t>
      </w:r>
      <w:r w:rsidRPr="00CB27CA">
        <w:rPr>
          <w:rFonts w:ascii="Times New Roman" w:eastAsia="Arial" w:hAnsi="Times New Roman" w:cs="Times New Roman"/>
          <w:sz w:val="24"/>
          <w:szCs w:val="24"/>
        </w:rPr>
        <w:t>Office in the Griffin Centre.</w:t>
      </w:r>
    </w:p>
    <w:p w14:paraId="49A1FDD5" w14:textId="6693B256" w:rsidR="00D15343" w:rsidRPr="00CB27CA" w:rsidRDefault="00D15343" w:rsidP="00CB27CA">
      <w:pPr>
        <w:spacing w:after="0" w:line="240" w:lineRule="auto"/>
        <w:rPr>
          <w:rFonts w:ascii="Times New Roman" w:eastAsia="Times New Roman" w:hAnsi="Times New Roman" w:cs="Times New Roman"/>
          <w:w w:val="131"/>
          <w:sz w:val="24"/>
          <w:szCs w:val="24"/>
        </w:rPr>
      </w:pPr>
    </w:p>
    <w:p w14:paraId="4B2D84E7" w14:textId="36360815" w:rsidR="00D15343" w:rsidRPr="00CB27CA" w:rsidRDefault="00D15343" w:rsidP="00CB27CA">
      <w:pPr>
        <w:spacing w:after="0" w:line="240" w:lineRule="auto"/>
        <w:rPr>
          <w:rFonts w:ascii="Times New Roman" w:eastAsia="Arial" w:hAnsi="Times New Roman" w:cs="Times New Roman"/>
          <w:sz w:val="24"/>
          <w:szCs w:val="24"/>
        </w:rPr>
      </w:pPr>
      <w:r w:rsidRPr="00CB27CA">
        <w:rPr>
          <w:rFonts w:ascii="Times New Roman" w:eastAsia="Arial" w:hAnsi="Times New Roman" w:cs="Times New Roman"/>
          <w:sz w:val="24"/>
          <w:szCs w:val="24"/>
        </w:rPr>
        <w:t xml:space="preserve">All members of the Society and visitors to its meetings and to its Office are required to </w:t>
      </w:r>
      <w:r w:rsidR="0057258A" w:rsidRPr="00CB27CA">
        <w:rPr>
          <w:rFonts w:ascii="Times New Roman" w:eastAsia="Arial" w:hAnsi="Times New Roman" w:cs="Times New Roman"/>
          <w:sz w:val="24"/>
          <w:szCs w:val="24"/>
        </w:rPr>
        <w:t>adhere</w:t>
      </w:r>
      <w:r w:rsidRPr="00CB27CA">
        <w:rPr>
          <w:rFonts w:ascii="Times New Roman" w:eastAsia="Arial" w:hAnsi="Times New Roman" w:cs="Times New Roman"/>
          <w:sz w:val="24"/>
          <w:szCs w:val="24"/>
        </w:rPr>
        <w:t xml:space="preserve"> to this plan.  Members and visitors not adhering to the Plan may be asked to leave a meeting or the Office.</w:t>
      </w:r>
    </w:p>
    <w:p w14:paraId="51E0E392" w14:textId="3B873EFE" w:rsidR="0057258A" w:rsidRPr="00CB27CA" w:rsidRDefault="0057258A" w:rsidP="00CB27CA">
      <w:pPr>
        <w:spacing w:after="0" w:line="240" w:lineRule="auto"/>
        <w:rPr>
          <w:rFonts w:ascii="Times New Roman" w:eastAsia="Arial" w:hAnsi="Times New Roman" w:cs="Times New Roman"/>
          <w:sz w:val="24"/>
          <w:szCs w:val="24"/>
        </w:rPr>
      </w:pPr>
    </w:p>
    <w:p w14:paraId="4E885FC7" w14:textId="60CF3666" w:rsidR="0057258A" w:rsidRPr="00CB27CA" w:rsidRDefault="0057258A" w:rsidP="00CB27CA">
      <w:pPr>
        <w:spacing w:after="0" w:line="240" w:lineRule="auto"/>
        <w:rPr>
          <w:rFonts w:ascii="Times New Roman" w:eastAsia="Arial" w:hAnsi="Times New Roman" w:cs="Times New Roman"/>
          <w:sz w:val="24"/>
          <w:szCs w:val="24"/>
        </w:rPr>
      </w:pPr>
      <w:r w:rsidRPr="00CB27CA">
        <w:rPr>
          <w:rFonts w:ascii="Times New Roman" w:eastAsia="Arial" w:hAnsi="Times New Roman" w:cs="Times New Roman"/>
          <w:sz w:val="24"/>
          <w:szCs w:val="24"/>
        </w:rPr>
        <w:t xml:space="preserve">All members of the Society’s Council are responsible for ensuring that members and visitors adhere to the plan.  </w:t>
      </w:r>
    </w:p>
    <w:p w14:paraId="7197DCE4" w14:textId="6A021A7A" w:rsidR="00D15343" w:rsidRPr="00CB27CA" w:rsidRDefault="00D15343" w:rsidP="00CB27CA">
      <w:pPr>
        <w:spacing w:after="0" w:line="240" w:lineRule="auto"/>
        <w:rPr>
          <w:rFonts w:ascii="Times New Roman" w:eastAsia="Arial" w:hAnsi="Times New Roman" w:cs="Times New Roman"/>
          <w:sz w:val="24"/>
          <w:szCs w:val="24"/>
        </w:rPr>
      </w:pPr>
    </w:p>
    <w:p w14:paraId="6DBE99B4" w14:textId="463C3346" w:rsidR="00D15343" w:rsidRPr="00CB27CA" w:rsidRDefault="00D15343" w:rsidP="00CB27CA">
      <w:pPr>
        <w:spacing w:after="0" w:line="240" w:lineRule="auto"/>
        <w:rPr>
          <w:rFonts w:ascii="Times New Roman" w:eastAsia="Arial" w:hAnsi="Times New Roman" w:cs="Times New Roman"/>
          <w:sz w:val="24"/>
          <w:szCs w:val="24"/>
        </w:rPr>
      </w:pPr>
      <w:r w:rsidRPr="00CB27CA">
        <w:rPr>
          <w:rFonts w:ascii="Times New Roman" w:eastAsia="Arial" w:hAnsi="Times New Roman" w:cs="Times New Roman"/>
          <w:sz w:val="24"/>
          <w:szCs w:val="24"/>
        </w:rPr>
        <w:t>Particular members of the Council may be appointed to manage aspects of this plan for a particular meeting or on an ongoing basis including being a ‘Covid Marshall’ to help ensure compliance.</w:t>
      </w:r>
    </w:p>
    <w:p w14:paraId="0E87DC40" w14:textId="0D7C586A" w:rsidR="00D15343" w:rsidRPr="00CB27CA" w:rsidRDefault="00D15343" w:rsidP="00CB27CA">
      <w:pPr>
        <w:spacing w:after="0" w:line="240" w:lineRule="auto"/>
        <w:rPr>
          <w:rFonts w:ascii="Times New Roman" w:eastAsia="Arial" w:hAnsi="Times New Roman" w:cs="Times New Roman"/>
          <w:sz w:val="24"/>
          <w:szCs w:val="24"/>
        </w:rPr>
      </w:pPr>
    </w:p>
    <w:p w14:paraId="5CCB7347" w14:textId="79D8294F" w:rsidR="00D15343" w:rsidRPr="00CB27CA" w:rsidRDefault="004C57D7" w:rsidP="00CB27CA">
      <w:pPr>
        <w:spacing w:after="0" w:line="240" w:lineRule="auto"/>
        <w:rPr>
          <w:rFonts w:ascii="Times New Roman" w:eastAsia="Arial" w:hAnsi="Times New Roman" w:cs="Times New Roman"/>
          <w:sz w:val="24"/>
          <w:szCs w:val="24"/>
        </w:rPr>
      </w:pPr>
      <w:r w:rsidRPr="00CB27CA">
        <w:rPr>
          <w:rFonts w:ascii="Times New Roman" w:eastAsia="Arial" w:hAnsi="Times New Roman" w:cs="Times New Roman"/>
          <w:sz w:val="24"/>
          <w:szCs w:val="24"/>
        </w:rPr>
        <w:t>The Plan will be available to be</w:t>
      </w:r>
      <w:r w:rsidR="00D15343" w:rsidRPr="00CB27CA">
        <w:rPr>
          <w:rFonts w:ascii="Times New Roman" w:eastAsia="Arial" w:hAnsi="Times New Roman" w:cs="Times New Roman"/>
          <w:sz w:val="24"/>
          <w:szCs w:val="24"/>
        </w:rPr>
        <w:t xml:space="preserve"> produce</w:t>
      </w:r>
      <w:r w:rsidRPr="00CB27CA">
        <w:rPr>
          <w:rFonts w:ascii="Times New Roman" w:eastAsia="Arial" w:hAnsi="Times New Roman" w:cs="Times New Roman"/>
          <w:sz w:val="24"/>
          <w:szCs w:val="24"/>
        </w:rPr>
        <w:t>d</w:t>
      </w:r>
      <w:r w:rsidR="00D15343" w:rsidRPr="00CB27CA">
        <w:rPr>
          <w:rFonts w:ascii="Times New Roman" w:eastAsia="Arial" w:hAnsi="Times New Roman" w:cs="Times New Roman"/>
          <w:sz w:val="24"/>
          <w:szCs w:val="24"/>
        </w:rPr>
        <w:t xml:space="preserve"> when requested by an authorised person</w:t>
      </w:r>
      <w:r w:rsidR="0057258A" w:rsidRPr="00CB27CA">
        <w:rPr>
          <w:rFonts w:ascii="Times New Roman" w:eastAsia="Arial" w:hAnsi="Times New Roman" w:cs="Times New Roman"/>
          <w:sz w:val="24"/>
          <w:szCs w:val="24"/>
        </w:rPr>
        <w:t xml:space="preserve">. </w:t>
      </w:r>
    </w:p>
    <w:p w14:paraId="60ACCEFB" w14:textId="608D6719" w:rsidR="00D15343" w:rsidRPr="00CB27CA" w:rsidRDefault="00D15343" w:rsidP="00CB27CA">
      <w:pPr>
        <w:spacing w:after="0" w:line="240" w:lineRule="auto"/>
        <w:rPr>
          <w:rFonts w:ascii="Times New Roman" w:eastAsia="Times New Roman" w:hAnsi="Times New Roman" w:cs="Times New Roman"/>
          <w:w w:val="131"/>
          <w:sz w:val="24"/>
          <w:szCs w:val="24"/>
        </w:rPr>
      </w:pPr>
    </w:p>
    <w:p w14:paraId="7A4DBDD4" w14:textId="7A440813" w:rsidR="00635B8D" w:rsidRPr="00CB27CA" w:rsidRDefault="00D36589" w:rsidP="00CB27CA">
      <w:pPr>
        <w:spacing w:after="0" w:line="240" w:lineRule="auto"/>
        <w:rPr>
          <w:rFonts w:ascii="Times New Roman" w:eastAsia="Times New Roman" w:hAnsi="Times New Roman" w:cs="Times New Roman"/>
          <w:b/>
          <w:bCs/>
          <w:w w:val="131"/>
          <w:sz w:val="24"/>
          <w:szCs w:val="24"/>
        </w:rPr>
      </w:pPr>
      <w:r w:rsidRPr="00CB27CA">
        <w:rPr>
          <w:rFonts w:ascii="Times New Roman" w:eastAsia="Times New Roman" w:hAnsi="Times New Roman" w:cs="Times New Roman"/>
          <w:b/>
          <w:bCs/>
          <w:w w:val="131"/>
          <w:sz w:val="24"/>
          <w:szCs w:val="24"/>
        </w:rPr>
        <w:t>COVID Safe Arrangements for the Society Meetings and the Society’s Office in the Griffin Centre</w:t>
      </w:r>
    </w:p>
    <w:p w14:paraId="7B6CD00A" w14:textId="208742EC" w:rsidR="005E0698" w:rsidRPr="00CB27CA" w:rsidRDefault="005E0698" w:rsidP="00CB27CA">
      <w:pPr>
        <w:spacing w:after="0" w:line="240" w:lineRule="auto"/>
        <w:rPr>
          <w:rFonts w:ascii="Times New Roman" w:eastAsia="Times New Roman" w:hAnsi="Times New Roman" w:cs="Times New Roman"/>
          <w:b/>
          <w:bCs/>
          <w:w w:val="131"/>
          <w:sz w:val="24"/>
          <w:szCs w:val="24"/>
        </w:rPr>
      </w:pPr>
    </w:p>
    <w:p w14:paraId="047574A1" w14:textId="3A9F8C38" w:rsidR="005E0698" w:rsidRPr="00CB27CA" w:rsidRDefault="005E0698" w:rsidP="00CB27CA">
      <w:pPr>
        <w:spacing w:after="0" w:line="240" w:lineRule="auto"/>
        <w:rPr>
          <w:rFonts w:ascii="Times New Roman" w:eastAsia="Times New Roman" w:hAnsi="Times New Roman" w:cs="Times New Roman"/>
          <w:b/>
          <w:bCs/>
          <w:w w:val="131"/>
          <w:sz w:val="24"/>
          <w:szCs w:val="24"/>
        </w:rPr>
      </w:pPr>
      <w:r w:rsidRPr="00CB27CA">
        <w:rPr>
          <w:rFonts w:ascii="Times New Roman" w:eastAsia="Times New Roman" w:hAnsi="Times New Roman" w:cs="Times New Roman"/>
          <w:b/>
          <w:bCs/>
          <w:w w:val="131"/>
          <w:sz w:val="24"/>
          <w:szCs w:val="24"/>
        </w:rPr>
        <w:t>Ensuring physical distancing</w:t>
      </w:r>
    </w:p>
    <w:p w14:paraId="5C88BA4E" w14:textId="19B1EF78" w:rsidR="00D36589" w:rsidRPr="00CB27CA" w:rsidRDefault="00501CBB"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z w:val="24"/>
          <w:szCs w:val="24"/>
        </w:rPr>
        <w:t xml:space="preserve">At all indoor meetings of the Society there shall be </w:t>
      </w:r>
      <w:r w:rsidR="00635B8D" w:rsidRPr="00CB27CA">
        <w:rPr>
          <w:rFonts w:ascii="Times New Roman" w:eastAsia="Arial" w:hAnsi="Times New Roman" w:cs="Times New Roman"/>
          <w:sz w:val="24"/>
          <w:szCs w:val="24"/>
        </w:rPr>
        <w:t xml:space="preserve">no more than 1 person per </w:t>
      </w:r>
      <w:r w:rsidR="00C57C8C">
        <w:rPr>
          <w:rFonts w:ascii="Times New Roman" w:eastAsia="Arial" w:hAnsi="Times New Roman" w:cs="Times New Roman"/>
          <w:sz w:val="24"/>
          <w:szCs w:val="24"/>
        </w:rPr>
        <w:t>2</w:t>
      </w:r>
      <w:r w:rsidR="00635B8D" w:rsidRPr="00CB27CA">
        <w:rPr>
          <w:rFonts w:ascii="Times New Roman" w:eastAsia="Arial" w:hAnsi="Times New Roman" w:cs="Times New Roman"/>
          <w:sz w:val="24"/>
          <w:szCs w:val="24"/>
        </w:rPr>
        <w:t xml:space="preserve"> square metres </w:t>
      </w:r>
      <w:r w:rsidRPr="00CB27CA">
        <w:rPr>
          <w:rFonts w:ascii="Times New Roman" w:eastAsia="Arial" w:hAnsi="Times New Roman" w:cs="Times New Roman"/>
          <w:sz w:val="24"/>
          <w:szCs w:val="24"/>
        </w:rPr>
        <w:t>of</w:t>
      </w:r>
      <w:r w:rsidR="00635B8D" w:rsidRPr="00CB27CA">
        <w:rPr>
          <w:rFonts w:ascii="Times New Roman" w:eastAsia="Arial" w:hAnsi="Times New Roman" w:cs="Times New Roman"/>
          <w:sz w:val="24"/>
          <w:szCs w:val="24"/>
        </w:rPr>
        <w:t xml:space="preserve"> usable indoor space</w:t>
      </w:r>
      <w:r w:rsidRPr="00CB27CA">
        <w:rPr>
          <w:rFonts w:ascii="Times New Roman" w:eastAsia="Arial" w:hAnsi="Times New Roman" w:cs="Times New Roman"/>
          <w:sz w:val="24"/>
          <w:szCs w:val="24"/>
        </w:rPr>
        <w:t xml:space="preserve">.  </w:t>
      </w:r>
      <w:r w:rsidR="007F3E93" w:rsidRPr="00CB27CA">
        <w:rPr>
          <w:rFonts w:ascii="Times New Roman" w:eastAsia="Arial" w:hAnsi="Times New Roman" w:cs="Times New Roman"/>
          <w:sz w:val="24"/>
          <w:szCs w:val="24"/>
        </w:rPr>
        <w:t xml:space="preserve">At the Society’s Griffin Centre Office there shall be a maximum of 2 people in the Office at </w:t>
      </w:r>
      <w:r w:rsidR="005E0698" w:rsidRPr="00CB27CA">
        <w:rPr>
          <w:rFonts w:ascii="Times New Roman" w:eastAsia="Arial" w:hAnsi="Times New Roman" w:cs="Times New Roman"/>
          <w:sz w:val="24"/>
          <w:szCs w:val="24"/>
        </w:rPr>
        <w:t xml:space="preserve">any </w:t>
      </w:r>
      <w:r w:rsidR="007F3E93" w:rsidRPr="00CB27CA">
        <w:rPr>
          <w:rFonts w:ascii="Times New Roman" w:eastAsia="Arial" w:hAnsi="Times New Roman" w:cs="Times New Roman"/>
          <w:sz w:val="24"/>
          <w:szCs w:val="24"/>
        </w:rPr>
        <w:t xml:space="preserve">one time. </w:t>
      </w:r>
    </w:p>
    <w:p w14:paraId="27E819B1" w14:textId="69A4DA3B" w:rsidR="005E0698" w:rsidRPr="00CB27CA" w:rsidRDefault="005E0698"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z w:val="24"/>
          <w:szCs w:val="24"/>
        </w:rPr>
        <w:t>Members and visitors attending meetings or using the Office will maintain physical distancing of at least 1.5 metres between people, and avoid physical contact wherever possible including when queuing outside the venue.</w:t>
      </w:r>
    </w:p>
    <w:p w14:paraId="7454ED16" w14:textId="48C0A1C7" w:rsidR="003A2B04" w:rsidRPr="00CB27CA" w:rsidRDefault="003A2B04"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z w:val="24"/>
          <w:szCs w:val="24"/>
        </w:rPr>
        <w:t>Seating at meetings will be arranged at least 1.5 m apart. Attendees should remain seated as much as possible.</w:t>
      </w:r>
    </w:p>
    <w:p w14:paraId="0E2E5F44" w14:textId="52307923" w:rsidR="005E0698" w:rsidRPr="00CB27CA" w:rsidRDefault="005E0698"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z w:val="24"/>
          <w:szCs w:val="24"/>
        </w:rPr>
        <w:t>The occupancy limit will be displayed at the entrance of each venue and in the Office.</w:t>
      </w:r>
    </w:p>
    <w:p w14:paraId="28A414E6" w14:textId="7524D188" w:rsidR="005E0698" w:rsidRPr="00CB27CA" w:rsidRDefault="005E0698"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z w:val="24"/>
          <w:szCs w:val="24"/>
        </w:rPr>
        <w:t xml:space="preserve">Members of the </w:t>
      </w:r>
      <w:r w:rsidR="00D15343" w:rsidRPr="00CB27CA">
        <w:rPr>
          <w:rFonts w:ascii="Times New Roman" w:eastAsia="Arial" w:hAnsi="Times New Roman" w:cs="Times New Roman"/>
          <w:sz w:val="24"/>
          <w:szCs w:val="24"/>
        </w:rPr>
        <w:t>Society’s</w:t>
      </w:r>
      <w:r w:rsidRPr="00CB27CA">
        <w:rPr>
          <w:rFonts w:ascii="Times New Roman" w:eastAsia="Arial" w:hAnsi="Times New Roman" w:cs="Times New Roman"/>
          <w:sz w:val="24"/>
          <w:szCs w:val="24"/>
        </w:rPr>
        <w:t xml:space="preserve"> Council at</w:t>
      </w:r>
      <w:r w:rsidR="00D15343" w:rsidRPr="00CB27CA">
        <w:rPr>
          <w:rFonts w:ascii="Times New Roman" w:eastAsia="Arial" w:hAnsi="Times New Roman" w:cs="Times New Roman"/>
          <w:sz w:val="24"/>
          <w:szCs w:val="24"/>
        </w:rPr>
        <w:t xml:space="preserve"> meetings or using the Office will ensure compliance with these requirements.</w:t>
      </w:r>
    </w:p>
    <w:p w14:paraId="39131294" w14:textId="77777777" w:rsidR="004C57D7" w:rsidRPr="00CB27CA" w:rsidRDefault="004C57D7" w:rsidP="00CB27CA">
      <w:pPr>
        <w:tabs>
          <w:tab w:val="left" w:pos="820"/>
        </w:tabs>
        <w:spacing w:after="0" w:line="240" w:lineRule="auto"/>
        <w:ind w:left="66" w:right="596"/>
        <w:rPr>
          <w:rFonts w:ascii="Times New Roman" w:eastAsia="Arial" w:hAnsi="Times New Roman" w:cs="Times New Roman"/>
          <w:b/>
          <w:bCs/>
          <w:sz w:val="24"/>
          <w:szCs w:val="24"/>
        </w:rPr>
      </w:pPr>
    </w:p>
    <w:p w14:paraId="212CB614" w14:textId="2C57A2F3" w:rsidR="005E0698" w:rsidRPr="00CB27CA" w:rsidRDefault="005E0698" w:rsidP="00CB27CA">
      <w:pPr>
        <w:tabs>
          <w:tab w:val="left" w:pos="820"/>
        </w:tabs>
        <w:spacing w:after="0" w:line="240" w:lineRule="auto"/>
        <w:ind w:left="66" w:right="596"/>
        <w:rPr>
          <w:rFonts w:ascii="Times New Roman" w:eastAsia="Arial" w:hAnsi="Times New Roman" w:cs="Times New Roman"/>
          <w:b/>
          <w:bCs/>
          <w:sz w:val="24"/>
          <w:szCs w:val="24"/>
        </w:rPr>
      </w:pPr>
      <w:r w:rsidRPr="00CB27CA">
        <w:rPr>
          <w:rFonts w:ascii="Times New Roman" w:eastAsia="Arial" w:hAnsi="Times New Roman" w:cs="Times New Roman"/>
          <w:b/>
          <w:bCs/>
          <w:sz w:val="24"/>
          <w:szCs w:val="24"/>
        </w:rPr>
        <w:t>Cleaning, sanitising and hygiene activities</w:t>
      </w:r>
    </w:p>
    <w:p w14:paraId="7826B076" w14:textId="664962F3" w:rsidR="00635B8D" w:rsidRPr="00CB27CA" w:rsidRDefault="007F3E93"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z w:val="24"/>
          <w:szCs w:val="24"/>
        </w:rPr>
        <w:t xml:space="preserve">Hand Sanitiser will be </w:t>
      </w:r>
      <w:r w:rsidR="00635B8D" w:rsidRPr="00CB27CA">
        <w:rPr>
          <w:rFonts w:ascii="Times New Roman" w:eastAsia="Arial" w:hAnsi="Times New Roman" w:cs="Times New Roman"/>
          <w:sz w:val="24"/>
          <w:szCs w:val="24"/>
        </w:rPr>
        <w:t>available</w:t>
      </w:r>
      <w:r w:rsidRPr="00CB27CA">
        <w:rPr>
          <w:rFonts w:ascii="Times New Roman" w:eastAsia="Arial" w:hAnsi="Times New Roman" w:cs="Times New Roman"/>
          <w:sz w:val="24"/>
          <w:szCs w:val="24"/>
        </w:rPr>
        <w:t xml:space="preserve"> at all meetings and in the Office</w:t>
      </w:r>
      <w:r w:rsidR="005E0698" w:rsidRPr="00CB27CA">
        <w:rPr>
          <w:rFonts w:ascii="Times New Roman" w:eastAsia="Arial" w:hAnsi="Times New Roman" w:cs="Times New Roman"/>
          <w:sz w:val="24"/>
          <w:szCs w:val="24"/>
        </w:rPr>
        <w:t xml:space="preserve"> </w:t>
      </w:r>
      <w:r w:rsidR="0057258A" w:rsidRPr="00CB27CA">
        <w:rPr>
          <w:rFonts w:ascii="Times New Roman" w:eastAsia="Arial" w:hAnsi="Times New Roman" w:cs="Times New Roman"/>
          <w:sz w:val="24"/>
          <w:szCs w:val="24"/>
        </w:rPr>
        <w:t>and must</w:t>
      </w:r>
      <w:r w:rsidRPr="00CB27CA">
        <w:rPr>
          <w:rFonts w:ascii="Times New Roman" w:eastAsia="Arial" w:hAnsi="Times New Roman" w:cs="Times New Roman"/>
          <w:sz w:val="24"/>
          <w:szCs w:val="24"/>
        </w:rPr>
        <w:t xml:space="preserve"> be used by all attendees/visitors on arrival and before leaving.  </w:t>
      </w:r>
    </w:p>
    <w:p w14:paraId="78B014FC" w14:textId="6A3751D7" w:rsidR="005E0698" w:rsidRPr="00CB27CA" w:rsidRDefault="0057258A"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z w:val="24"/>
          <w:szCs w:val="24"/>
        </w:rPr>
        <w:t xml:space="preserve">Cleaning supplies will be available in the Club Room. </w:t>
      </w:r>
      <w:r w:rsidR="005E0698" w:rsidRPr="00CB27CA">
        <w:rPr>
          <w:rFonts w:ascii="Times New Roman" w:eastAsia="Arial" w:hAnsi="Times New Roman" w:cs="Times New Roman"/>
          <w:sz w:val="24"/>
          <w:szCs w:val="24"/>
        </w:rPr>
        <w:t xml:space="preserve">Users of the Office are require to clean the desks </w:t>
      </w:r>
      <w:r w:rsidR="00C0480E" w:rsidRPr="00CB27CA">
        <w:rPr>
          <w:rFonts w:ascii="Times New Roman" w:eastAsia="Arial" w:hAnsi="Times New Roman" w:cs="Times New Roman"/>
          <w:sz w:val="24"/>
          <w:szCs w:val="24"/>
        </w:rPr>
        <w:t xml:space="preserve">and other equipment used </w:t>
      </w:r>
      <w:r w:rsidR="005E0698" w:rsidRPr="00CB27CA">
        <w:rPr>
          <w:rFonts w:ascii="Times New Roman" w:eastAsia="Arial" w:hAnsi="Times New Roman" w:cs="Times New Roman"/>
          <w:sz w:val="24"/>
          <w:szCs w:val="24"/>
        </w:rPr>
        <w:t>in the Office after use.</w:t>
      </w:r>
    </w:p>
    <w:p w14:paraId="7B19A543" w14:textId="77777777" w:rsidR="004C57D7" w:rsidRPr="00CB27CA" w:rsidRDefault="004C57D7" w:rsidP="00CB27CA">
      <w:pPr>
        <w:tabs>
          <w:tab w:val="left" w:pos="820"/>
        </w:tabs>
        <w:spacing w:after="0" w:line="240" w:lineRule="auto"/>
        <w:ind w:right="681"/>
        <w:rPr>
          <w:rFonts w:ascii="Times New Roman" w:eastAsia="Times New Roman" w:hAnsi="Times New Roman" w:cs="Times New Roman"/>
          <w:b/>
          <w:bCs/>
          <w:sz w:val="24"/>
          <w:szCs w:val="24"/>
        </w:rPr>
      </w:pPr>
    </w:p>
    <w:p w14:paraId="2A25F693" w14:textId="2BBC8A7D" w:rsidR="005E0698" w:rsidRPr="00CB27CA" w:rsidRDefault="005E0698" w:rsidP="00CB27CA">
      <w:pPr>
        <w:tabs>
          <w:tab w:val="left" w:pos="820"/>
        </w:tabs>
        <w:spacing w:after="0" w:line="240" w:lineRule="auto"/>
        <w:ind w:right="681"/>
        <w:rPr>
          <w:rFonts w:ascii="Times New Roman" w:eastAsia="Arial" w:hAnsi="Times New Roman" w:cs="Times New Roman"/>
          <w:b/>
          <w:bCs/>
          <w:sz w:val="24"/>
          <w:szCs w:val="24"/>
        </w:rPr>
      </w:pPr>
      <w:r w:rsidRPr="00CB27CA">
        <w:rPr>
          <w:rFonts w:ascii="Times New Roman" w:eastAsia="Times New Roman" w:hAnsi="Times New Roman" w:cs="Times New Roman"/>
          <w:b/>
          <w:bCs/>
          <w:sz w:val="24"/>
          <w:szCs w:val="24"/>
        </w:rPr>
        <w:t>Managing members and visitors presenting with illness</w:t>
      </w:r>
    </w:p>
    <w:p w14:paraId="7E7565AB" w14:textId="47BA3710" w:rsidR="00D36589" w:rsidRPr="00CB27CA" w:rsidRDefault="00D36589"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z w:val="24"/>
          <w:szCs w:val="24"/>
        </w:rPr>
      </w:pPr>
      <w:r w:rsidRPr="00CB27CA">
        <w:rPr>
          <w:rFonts w:ascii="Times New Roman" w:eastAsia="Arial" w:hAnsi="Times New Roman" w:cs="Times New Roman"/>
          <w:spacing w:val="2"/>
          <w:sz w:val="24"/>
          <w:szCs w:val="24"/>
        </w:rPr>
        <w:t xml:space="preserve">Members and visitors who are </w:t>
      </w:r>
      <w:r w:rsidR="00635B8D" w:rsidRPr="00CB27CA">
        <w:rPr>
          <w:rFonts w:ascii="Times New Roman" w:eastAsia="Arial" w:hAnsi="Times New Roman" w:cs="Times New Roman"/>
          <w:sz w:val="24"/>
          <w:szCs w:val="24"/>
        </w:rPr>
        <w:t>u</w:t>
      </w:r>
      <w:r w:rsidR="00635B8D" w:rsidRPr="00CB27CA">
        <w:rPr>
          <w:rFonts w:ascii="Times New Roman" w:eastAsia="Arial" w:hAnsi="Times New Roman" w:cs="Times New Roman"/>
          <w:spacing w:val="-1"/>
          <w:sz w:val="24"/>
          <w:szCs w:val="24"/>
        </w:rPr>
        <w:t>nw</w:t>
      </w:r>
      <w:r w:rsidR="00635B8D" w:rsidRPr="00CB27CA">
        <w:rPr>
          <w:rFonts w:ascii="Times New Roman" w:eastAsia="Arial" w:hAnsi="Times New Roman" w:cs="Times New Roman"/>
          <w:sz w:val="24"/>
          <w:szCs w:val="24"/>
        </w:rPr>
        <w:t>e</w:t>
      </w:r>
      <w:r w:rsidR="00635B8D" w:rsidRPr="00CB27CA">
        <w:rPr>
          <w:rFonts w:ascii="Times New Roman" w:eastAsia="Arial" w:hAnsi="Times New Roman" w:cs="Times New Roman"/>
          <w:spacing w:val="-1"/>
          <w:sz w:val="24"/>
          <w:szCs w:val="24"/>
        </w:rPr>
        <w:t>l</w:t>
      </w:r>
      <w:r w:rsidR="00635B8D" w:rsidRPr="00CB27CA">
        <w:rPr>
          <w:rFonts w:ascii="Times New Roman" w:eastAsia="Arial" w:hAnsi="Times New Roman" w:cs="Times New Roman"/>
          <w:sz w:val="24"/>
          <w:szCs w:val="24"/>
        </w:rPr>
        <w:t xml:space="preserve">l </w:t>
      </w:r>
      <w:r w:rsidRPr="00CB27CA">
        <w:rPr>
          <w:rFonts w:ascii="Times New Roman" w:eastAsia="Arial" w:hAnsi="Times New Roman" w:cs="Times New Roman"/>
          <w:spacing w:val="-1"/>
          <w:sz w:val="24"/>
          <w:szCs w:val="24"/>
        </w:rPr>
        <w:t>MUST NOT</w:t>
      </w:r>
      <w:r w:rsidR="00635B8D" w:rsidRPr="00CB27CA">
        <w:rPr>
          <w:rFonts w:ascii="Times New Roman" w:eastAsia="Arial" w:hAnsi="Times New Roman" w:cs="Times New Roman"/>
          <w:sz w:val="24"/>
          <w:szCs w:val="24"/>
        </w:rPr>
        <w:t xml:space="preserve"> a</w:t>
      </w:r>
      <w:r w:rsidR="00635B8D" w:rsidRPr="00CB27CA">
        <w:rPr>
          <w:rFonts w:ascii="Times New Roman" w:eastAsia="Arial" w:hAnsi="Times New Roman" w:cs="Times New Roman"/>
          <w:spacing w:val="-2"/>
          <w:sz w:val="24"/>
          <w:szCs w:val="24"/>
        </w:rPr>
        <w:t>t</w:t>
      </w:r>
      <w:r w:rsidR="00635B8D" w:rsidRPr="00CB27CA">
        <w:rPr>
          <w:rFonts w:ascii="Times New Roman" w:eastAsia="Arial" w:hAnsi="Times New Roman" w:cs="Times New Roman"/>
          <w:spacing w:val="1"/>
          <w:sz w:val="24"/>
          <w:szCs w:val="24"/>
        </w:rPr>
        <w:t>t</w:t>
      </w:r>
      <w:r w:rsidR="00635B8D" w:rsidRPr="00CB27CA">
        <w:rPr>
          <w:rFonts w:ascii="Times New Roman" w:eastAsia="Arial" w:hAnsi="Times New Roman" w:cs="Times New Roman"/>
          <w:spacing w:val="-3"/>
          <w:sz w:val="24"/>
          <w:szCs w:val="24"/>
        </w:rPr>
        <w:t>e</w:t>
      </w:r>
      <w:r w:rsidR="00635B8D" w:rsidRPr="00CB27CA">
        <w:rPr>
          <w:rFonts w:ascii="Times New Roman" w:eastAsia="Arial" w:hAnsi="Times New Roman" w:cs="Times New Roman"/>
          <w:sz w:val="24"/>
          <w:szCs w:val="24"/>
        </w:rPr>
        <w:t xml:space="preserve">nd </w:t>
      </w:r>
      <w:r w:rsidRPr="00CB27CA">
        <w:rPr>
          <w:rFonts w:ascii="Times New Roman" w:eastAsia="Arial" w:hAnsi="Times New Roman" w:cs="Times New Roman"/>
          <w:sz w:val="24"/>
          <w:szCs w:val="24"/>
        </w:rPr>
        <w:t>any meetings or use the Office and a notice to this effect will be displayed at the meeting venue and in the Office.</w:t>
      </w:r>
    </w:p>
    <w:p w14:paraId="4DDF49C9" w14:textId="0127D680" w:rsidR="005E0698" w:rsidRPr="00CB27CA" w:rsidRDefault="005E0698"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pacing w:val="2"/>
          <w:sz w:val="24"/>
          <w:szCs w:val="24"/>
        </w:rPr>
      </w:pPr>
      <w:r w:rsidRPr="00CB27CA">
        <w:rPr>
          <w:rFonts w:ascii="Times New Roman" w:eastAsia="Arial" w:hAnsi="Times New Roman" w:cs="Times New Roman"/>
          <w:spacing w:val="2"/>
          <w:sz w:val="24"/>
          <w:szCs w:val="24"/>
        </w:rPr>
        <w:lastRenderedPageBreak/>
        <w:t xml:space="preserve">Members of the Society’s Council present at the meeting or in the Office must ask anyone appearing to be unwell to leave the </w:t>
      </w:r>
      <w:r w:rsidR="00C0480E" w:rsidRPr="00CB27CA">
        <w:rPr>
          <w:rFonts w:ascii="Times New Roman" w:eastAsia="Arial" w:hAnsi="Times New Roman" w:cs="Times New Roman"/>
          <w:spacing w:val="2"/>
          <w:sz w:val="24"/>
          <w:szCs w:val="24"/>
        </w:rPr>
        <w:t xml:space="preserve">meeting </w:t>
      </w:r>
      <w:r w:rsidRPr="00CB27CA">
        <w:rPr>
          <w:rFonts w:ascii="Times New Roman" w:eastAsia="Arial" w:hAnsi="Times New Roman" w:cs="Times New Roman"/>
          <w:spacing w:val="2"/>
          <w:sz w:val="24"/>
          <w:szCs w:val="24"/>
        </w:rPr>
        <w:t>venue or the Office</w:t>
      </w:r>
    </w:p>
    <w:p w14:paraId="100C6885" w14:textId="77777777" w:rsidR="004C57D7" w:rsidRPr="00CB27CA" w:rsidRDefault="004C57D7" w:rsidP="00CB27CA">
      <w:pPr>
        <w:tabs>
          <w:tab w:val="left" w:pos="820"/>
        </w:tabs>
        <w:spacing w:after="0" w:line="240" w:lineRule="auto"/>
        <w:ind w:right="596"/>
        <w:rPr>
          <w:rFonts w:ascii="Times New Roman" w:eastAsia="Arial" w:hAnsi="Times New Roman" w:cs="Times New Roman"/>
          <w:b/>
          <w:bCs/>
          <w:sz w:val="24"/>
          <w:szCs w:val="24"/>
        </w:rPr>
      </w:pPr>
    </w:p>
    <w:p w14:paraId="02260115" w14:textId="21E602F6" w:rsidR="005E0698" w:rsidRPr="00CB27CA" w:rsidRDefault="005E0698" w:rsidP="00CB27CA">
      <w:pPr>
        <w:tabs>
          <w:tab w:val="left" w:pos="820"/>
        </w:tabs>
        <w:spacing w:after="0" w:line="240" w:lineRule="auto"/>
        <w:ind w:right="596"/>
        <w:rPr>
          <w:rFonts w:ascii="Times New Roman" w:eastAsia="Arial" w:hAnsi="Times New Roman" w:cs="Times New Roman"/>
          <w:b/>
          <w:bCs/>
          <w:sz w:val="24"/>
          <w:szCs w:val="24"/>
        </w:rPr>
      </w:pPr>
      <w:r w:rsidRPr="00CB27CA">
        <w:rPr>
          <w:rFonts w:ascii="Times New Roman" w:eastAsia="Arial" w:hAnsi="Times New Roman" w:cs="Times New Roman"/>
          <w:b/>
          <w:bCs/>
          <w:sz w:val="24"/>
          <w:szCs w:val="24"/>
        </w:rPr>
        <w:t>Contact Information</w:t>
      </w:r>
    </w:p>
    <w:p w14:paraId="216D8E8B" w14:textId="697DA706" w:rsidR="00C57C8C" w:rsidRDefault="005E0698" w:rsidP="00C57C8C">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pacing w:val="2"/>
          <w:sz w:val="24"/>
          <w:szCs w:val="24"/>
        </w:rPr>
      </w:pPr>
      <w:r w:rsidRPr="00CB27CA">
        <w:rPr>
          <w:rFonts w:ascii="Times New Roman" w:eastAsia="Arial" w:hAnsi="Times New Roman" w:cs="Times New Roman"/>
          <w:spacing w:val="2"/>
          <w:sz w:val="24"/>
          <w:szCs w:val="24"/>
        </w:rPr>
        <w:t xml:space="preserve">All members and visitors attending physical meetings of the Society </w:t>
      </w:r>
      <w:r w:rsidR="007269BF">
        <w:rPr>
          <w:rFonts w:ascii="Times New Roman" w:eastAsia="Arial" w:hAnsi="Times New Roman" w:cs="Times New Roman"/>
          <w:spacing w:val="2"/>
          <w:sz w:val="24"/>
          <w:szCs w:val="24"/>
        </w:rPr>
        <w:t xml:space="preserve">should </w:t>
      </w:r>
      <w:r w:rsidRPr="00CB27CA">
        <w:rPr>
          <w:rFonts w:ascii="Times New Roman" w:eastAsia="Arial" w:hAnsi="Times New Roman" w:cs="Times New Roman"/>
          <w:spacing w:val="2"/>
          <w:sz w:val="24"/>
          <w:szCs w:val="24"/>
        </w:rPr>
        <w:t>confirm their attendance by email to the Secretary at least 24 hours before hand providing their name, email address and phone number.  The Secretary must keep a record of the contact information provided and be responsible for maintain</w:t>
      </w:r>
      <w:r w:rsidR="0057258A" w:rsidRPr="00CB27CA">
        <w:rPr>
          <w:rFonts w:ascii="Times New Roman" w:eastAsia="Arial" w:hAnsi="Times New Roman" w:cs="Times New Roman"/>
          <w:spacing w:val="2"/>
          <w:sz w:val="24"/>
          <w:szCs w:val="24"/>
        </w:rPr>
        <w:t>ing</w:t>
      </w:r>
      <w:r w:rsidRPr="00CB27CA">
        <w:rPr>
          <w:rFonts w:ascii="Times New Roman" w:eastAsia="Arial" w:hAnsi="Times New Roman" w:cs="Times New Roman"/>
          <w:spacing w:val="2"/>
          <w:sz w:val="24"/>
          <w:szCs w:val="24"/>
        </w:rPr>
        <w:t xml:space="preserve"> people’s privacy.  </w:t>
      </w:r>
      <w:r w:rsidR="00C57C8C" w:rsidRPr="00CB27CA">
        <w:rPr>
          <w:rFonts w:ascii="Times New Roman" w:eastAsia="Arial" w:hAnsi="Times New Roman" w:cs="Times New Roman"/>
          <w:sz w:val="24"/>
          <w:szCs w:val="24"/>
        </w:rPr>
        <w:t>Members and visitors attending meetings or using the Office</w:t>
      </w:r>
      <w:r w:rsidR="00C57C8C">
        <w:rPr>
          <w:rFonts w:ascii="Times New Roman" w:eastAsia="Arial" w:hAnsi="Times New Roman" w:cs="Times New Roman"/>
          <w:sz w:val="24"/>
          <w:szCs w:val="24"/>
        </w:rPr>
        <w:t xml:space="preserve"> must check in using the Check-In CBR app and the QR code displayed in the Society’s Office. If they are unable to use the app, then their name, email and phone number must be recorded by the Secretary or by the person running the meeting.</w:t>
      </w:r>
    </w:p>
    <w:p w14:paraId="447F7E57" w14:textId="77777777" w:rsidR="007E67B6" w:rsidRPr="00CB27CA" w:rsidRDefault="007E67B6" w:rsidP="00CB27CA">
      <w:pPr>
        <w:tabs>
          <w:tab w:val="left" w:pos="820"/>
        </w:tabs>
        <w:spacing w:after="0" w:line="240" w:lineRule="auto"/>
        <w:ind w:right="758"/>
        <w:rPr>
          <w:rFonts w:ascii="Times New Roman" w:eastAsia="Arial" w:hAnsi="Times New Roman" w:cs="Times New Roman"/>
          <w:sz w:val="24"/>
          <w:szCs w:val="24"/>
        </w:rPr>
      </w:pPr>
    </w:p>
    <w:p w14:paraId="0434F7EA" w14:textId="7F178613" w:rsidR="007E67B6" w:rsidRPr="00CB27CA" w:rsidRDefault="007E67B6" w:rsidP="00CB27CA">
      <w:pPr>
        <w:tabs>
          <w:tab w:val="left" w:pos="820"/>
        </w:tabs>
        <w:spacing w:after="0" w:line="240" w:lineRule="auto"/>
        <w:ind w:right="758"/>
        <w:rPr>
          <w:rFonts w:ascii="Times New Roman" w:eastAsia="Arial" w:hAnsi="Times New Roman" w:cs="Times New Roman"/>
          <w:b/>
          <w:bCs/>
          <w:sz w:val="24"/>
          <w:szCs w:val="24"/>
        </w:rPr>
      </w:pPr>
      <w:r w:rsidRPr="00CB27CA">
        <w:rPr>
          <w:rFonts w:ascii="Times New Roman" w:eastAsia="Arial" w:hAnsi="Times New Roman" w:cs="Times New Roman"/>
          <w:b/>
          <w:bCs/>
          <w:sz w:val="24"/>
          <w:szCs w:val="24"/>
        </w:rPr>
        <w:t>Face to Face Meetings</w:t>
      </w:r>
    </w:p>
    <w:p w14:paraId="170EA6FD" w14:textId="62CF669D" w:rsidR="00635B8D" w:rsidRPr="00CB27CA" w:rsidRDefault="00D36589"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pacing w:val="2"/>
          <w:sz w:val="24"/>
          <w:szCs w:val="24"/>
        </w:rPr>
      </w:pPr>
      <w:r w:rsidRPr="00CB27CA">
        <w:rPr>
          <w:rFonts w:ascii="Times New Roman" w:eastAsia="Arial" w:hAnsi="Times New Roman" w:cs="Times New Roman"/>
          <w:spacing w:val="2"/>
          <w:sz w:val="24"/>
          <w:szCs w:val="24"/>
        </w:rPr>
        <w:t xml:space="preserve">Face to Face meetings will be no longer than </w:t>
      </w:r>
      <w:r w:rsidR="00635B8D" w:rsidRPr="00CB27CA">
        <w:rPr>
          <w:rFonts w:ascii="Times New Roman" w:eastAsia="Arial" w:hAnsi="Times New Roman" w:cs="Times New Roman"/>
          <w:spacing w:val="2"/>
          <w:sz w:val="24"/>
          <w:szCs w:val="24"/>
        </w:rPr>
        <w:t>2 hour</w:t>
      </w:r>
      <w:r w:rsidR="004C57D7" w:rsidRPr="00CB27CA">
        <w:rPr>
          <w:rFonts w:ascii="Times New Roman" w:eastAsia="Arial" w:hAnsi="Times New Roman" w:cs="Times New Roman"/>
          <w:spacing w:val="2"/>
          <w:sz w:val="24"/>
          <w:szCs w:val="24"/>
        </w:rPr>
        <w:t>s.</w:t>
      </w:r>
    </w:p>
    <w:p w14:paraId="1AFEEEFF" w14:textId="682460D2" w:rsidR="00D36589" w:rsidRPr="00CB27CA" w:rsidRDefault="00635B8D"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pacing w:val="2"/>
          <w:sz w:val="24"/>
          <w:szCs w:val="24"/>
        </w:rPr>
      </w:pPr>
      <w:r w:rsidRPr="00CB27CA">
        <w:rPr>
          <w:rFonts w:ascii="Times New Roman" w:eastAsia="Arial" w:hAnsi="Times New Roman" w:cs="Times New Roman"/>
          <w:spacing w:val="2"/>
          <w:sz w:val="24"/>
          <w:szCs w:val="24"/>
        </w:rPr>
        <w:t>Buffets and self-service for food</w:t>
      </w:r>
      <w:r w:rsidR="00CB27CA">
        <w:rPr>
          <w:rFonts w:ascii="Times New Roman" w:eastAsia="Arial" w:hAnsi="Times New Roman" w:cs="Times New Roman"/>
          <w:spacing w:val="2"/>
          <w:sz w:val="24"/>
          <w:szCs w:val="24"/>
        </w:rPr>
        <w:t xml:space="preserve"> and</w:t>
      </w:r>
      <w:r w:rsidRPr="00CB27CA">
        <w:rPr>
          <w:rFonts w:ascii="Times New Roman" w:eastAsia="Arial" w:hAnsi="Times New Roman" w:cs="Times New Roman"/>
          <w:spacing w:val="2"/>
          <w:sz w:val="24"/>
          <w:szCs w:val="24"/>
        </w:rPr>
        <w:t xml:space="preserve"> beverages </w:t>
      </w:r>
      <w:r w:rsidR="00D36589" w:rsidRPr="00CB27CA">
        <w:rPr>
          <w:rFonts w:ascii="Times New Roman" w:eastAsia="Arial" w:hAnsi="Times New Roman" w:cs="Times New Roman"/>
          <w:spacing w:val="2"/>
          <w:sz w:val="24"/>
          <w:szCs w:val="24"/>
        </w:rPr>
        <w:t>will</w:t>
      </w:r>
      <w:r w:rsidRPr="00CB27CA">
        <w:rPr>
          <w:rFonts w:ascii="Times New Roman" w:eastAsia="Arial" w:hAnsi="Times New Roman" w:cs="Times New Roman"/>
          <w:spacing w:val="2"/>
          <w:sz w:val="24"/>
          <w:szCs w:val="24"/>
        </w:rPr>
        <w:t xml:space="preserve"> not be provided</w:t>
      </w:r>
      <w:r w:rsidR="00D36589" w:rsidRPr="00CB27CA">
        <w:rPr>
          <w:rFonts w:ascii="Times New Roman" w:eastAsia="Arial" w:hAnsi="Times New Roman" w:cs="Times New Roman"/>
          <w:spacing w:val="2"/>
          <w:sz w:val="24"/>
          <w:szCs w:val="24"/>
        </w:rPr>
        <w:t>.  Any food provided will be</w:t>
      </w:r>
      <w:r w:rsidR="00CB27CA">
        <w:rPr>
          <w:rFonts w:ascii="Times New Roman" w:eastAsia="Arial" w:hAnsi="Times New Roman" w:cs="Times New Roman"/>
          <w:spacing w:val="2"/>
          <w:sz w:val="24"/>
          <w:szCs w:val="24"/>
        </w:rPr>
        <w:t xml:space="preserve"> served </w:t>
      </w:r>
      <w:r w:rsidR="00D36589" w:rsidRPr="00CB27CA">
        <w:rPr>
          <w:rFonts w:ascii="Times New Roman" w:eastAsia="Arial" w:hAnsi="Times New Roman" w:cs="Times New Roman"/>
          <w:spacing w:val="2"/>
          <w:sz w:val="24"/>
          <w:szCs w:val="24"/>
        </w:rPr>
        <w:t xml:space="preserve">individually </w:t>
      </w:r>
      <w:r w:rsidR="00CB27CA">
        <w:rPr>
          <w:rFonts w:ascii="Times New Roman" w:eastAsia="Arial" w:hAnsi="Times New Roman" w:cs="Times New Roman"/>
          <w:spacing w:val="2"/>
          <w:sz w:val="24"/>
          <w:szCs w:val="24"/>
        </w:rPr>
        <w:t xml:space="preserve">by a nominated member or will come in individual </w:t>
      </w:r>
      <w:r w:rsidR="00D36589" w:rsidRPr="00CB27CA">
        <w:rPr>
          <w:rFonts w:ascii="Times New Roman" w:eastAsia="Arial" w:hAnsi="Times New Roman" w:cs="Times New Roman"/>
          <w:spacing w:val="2"/>
          <w:sz w:val="24"/>
          <w:szCs w:val="24"/>
        </w:rPr>
        <w:t>package</w:t>
      </w:r>
      <w:r w:rsidR="00CB27CA">
        <w:rPr>
          <w:rFonts w:ascii="Times New Roman" w:eastAsia="Arial" w:hAnsi="Times New Roman" w:cs="Times New Roman"/>
          <w:spacing w:val="2"/>
          <w:sz w:val="24"/>
          <w:szCs w:val="24"/>
        </w:rPr>
        <w:t>s</w:t>
      </w:r>
      <w:r w:rsidR="00D36589" w:rsidRPr="00CB27CA">
        <w:rPr>
          <w:rFonts w:ascii="Times New Roman" w:eastAsia="Arial" w:hAnsi="Times New Roman" w:cs="Times New Roman"/>
          <w:spacing w:val="2"/>
          <w:sz w:val="24"/>
          <w:szCs w:val="24"/>
        </w:rPr>
        <w:t>.</w:t>
      </w:r>
      <w:r w:rsidR="007E67B6" w:rsidRPr="00CB27CA">
        <w:rPr>
          <w:rFonts w:ascii="Times New Roman" w:eastAsia="Arial" w:hAnsi="Times New Roman" w:cs="Times New Roman"/>
          <w:spacing w:val="2"/>
          <w:sz w:val="24"/>
          <w:szCs w:val="24"/>
        </w:rPr>
        <w:t xml:space="preserve"> </w:t>
      </w:r>
      <w:r w:rsidR="003A2B04" w:rsidRPr="00CB27CA">
        <w:rPr>
          <w:rFonts w:ascii="Times New Roman" w:hAnsi="Times New Roman" w:cs="Times New Roman"/>
          <w:sz w:val="24"/>
          <w:szCs w:val="24"/>
          <w:lang w:val="en-AU"/>
        </w:rPr>
        <w:t>Tea</w:t>
      </w:r>
      <w:r w:rsidR="00CB27CA">
        <w:rPr>
          <w:rFonts w:ascii="Times New Roman" w:hAnsi="Times New Roman" w:cs="Times New Roman"/>
          <w:sz w:val="24"/>
          <w:szCs w:val="24"/>
          <w:lang w:val="en-AU"/>
        </w:rPr>
        <w:t>/</w:t>
      </w:r>
      <w:r w:rsidR="003A2B04" w:rsidRPr="00CB27CA">
        <w:rPr>
          <w:rFonts w:ascii="Times New Roman" w:hAnsi="Times New Roman" w:cs="Times New Roman"/>
          <w:sz w:val="24"/>
          <w:szCs w:val="24"/>
          <w:lang w:val="en-AU"/>
        </w:rPr>
        <w:t xml:space="preserve">coffee </w:t>
      </w:r>
      <w:r w:rsidR="00CB27CA">
        <w:rPr>
          <w:rFonts w:ascii="Times New Roman" w:hAnsi="Times New Roman" w:cs="Times New Roman"/>
          <w:sz w:val="24"/>
          <w:szCs w:val="24"/>
          <w:lang w:val="en-AU"/>
        </w:rPr>
        <w:t xml:space="preserve">or other beverages if provided </w:t>
      </w:r>
      <w:r w:rsidR="003A2B04" w:rsidRPr="00CB27CA">
        <w:rPr>
          <w:rFonts w:ascii="Times New Roman" w:hAnsi="Times New Roman" w:cs="Times New Roman"/>
          <w:sz w:val="24"/>
          <w:szCs w:val="24"/>
          <w:lang w:val="en-AU"/>
        </w:rPr>
        <w:t xml:space="preserve">will </w:t>
      </w:r>
      <w:r w:rsidR="00CB27CA" w:rsidRPr="00CB27CA">
        <w:rPr>
          <w:rFonts w:ascii="Times New Roman" w:eastAsia="Arial" w:hAnsi="Times New Roman" w:cs="Times New Roman"/>
          <w:spacing w:val="2"/>
          <w:sz w:val="24"/>
          <w:szCs w:val="24"/>
        </w:rPr>
        <w:t>be</w:t>
      </w:r>
      <w:r w:rsidR="00CB27CA">
        <w:rPr>
          <w:rFonts w:ascii="Times New Roman" w:eastAsia="Arial" w:hAnsi="Times New Roman" w:cs="Times New Roman"/>
          <w:spacing w:val="2"/>
          <w:sz w:val="24"/>
          <w:szCs w:val="24"/>
        </w:rPr>
        <w:t xml:space="preserve"> served </w:t>
      </w:r>
      <w:r w:rsidR="00CB27CA" w:rsidRPr="00CB27CA">
        <w:rPr>
          <w:rFonts w:ascii="Times New Roman" w:eastAsia="Arial" w:hAnsi="Times New Roman" w:cs="Times New Roman"/>
          <w:spacing w:val="2"/>
          <w:sz w:val="24"/>
          <w:szCs w:val="24"/>
        </w:rPr>
        <w:t xml:space="preserve">individually </w:t>
      </w:r>
      <w:r w:rsidR="00CB27CA">
        <w:rPr>
          <w:rFonts w:ascii="Times New Roman" w:eastAsia="Arial" w:hAnsi="Times New Roman" w:cs="Times New Roman"/>
          <w:spacing w:val="2"/>
          <w:sz w:val="24"/>
          <w:szCs w:val="24"/>
        </w:rPr>
        <w:t xml:space="preserve">by a nominated member </w:t>
      </w:r>
      <w:r w:rsidR="00CB27CA">
        <w:rPr>
          <w:rFonts w:ascii="Times New Roman" w:hAnsi="Times New Roman" w:cs="Times New Roman"/>
          <w:sz w:val="24"/>
          <w:szCs w:val="24"/>
          <w:lang w:val="en-AU"/>
        </w:rPr>
        <w:t>or</w:t>
      </w:r>
      <w:r w:rsidR="003A2B04" w:rsidRPr="00CB27CA">
        <w:rPr>
          <w:rFonts w:ascii="Times New Roman" w:hAnsi="Times New Roman" w:cs="Times New Roman"/>
          <w:sz w:val="24"/>
          <w:szCs w:val="24"/>
          <w:lang w:val="en-AU"/>
        </w:rPr>
        <w:t xml:space="preserve"> individual</w:t>
      </w:r>
      <w:r w:rsidR="00CB27CA">
        <w:rPr>
          <w:rFonts w:ascii="Times New Roman" w:hAnsi="Times New Roman" w:cs="Times New Roman"/>
          <w:sz w:val="24"/>
          <w:szCs w:val="24"/>
          <w:lang w:val="en-AU"/>
        </w:rPr>
        <w:t xml:space="preserve">ly packaged </w:t>
      </w:r>
      <w:r w:rsidR="003A2B04" w:rsidRPr="00CB27CA">
        <w:rPr>
          <w:rFonts w:ascii="Times New Roman" w:hAnsi="Times New Roman" w:cs="Times New Roman"/>
          <w:sz w:val="24"/>
          <w:szCs w:val="24"/>
          <w:lang w:val="en-AU"/>
        </w:rPr>
        <w:t xml:space="preserve">drinks may be </w:t>
      </w:r>
      <w:r w:rsidR="00CB27CA">
        <w:rPr>
          <w:rFonts w:ascii="Times New Roman" w:hAnsi="Times New Roman" w:cs="Times New Roman"/>
          <w:sz w:val="24"/>
          <w:szCs w:val="24"/>
          <w:lang w:val="en-AU"/>
        </w:rPr>
        <w:t>provided</w:t>
      </w:r>
      <w:r w:rsidR="003A2B04" w:rsidRPr="00CB27CA">
        <w:rPr>
          <w:rFonts w:ascii="Times New Roman" w:hAnsi="Times New Roman" w:cs="Times New Roman"/>
          <w:sz w:val="24"/>
          <w:szCs w:val="24"/>
          <w:lang w:val="en-AU"/>
        </w:rPr>
        <w:t>.</w:t>
      </w:r>
    </w:p>
    <w:p w14:paraId="56A339EB" w14:textId="267DF6EE" w:rsidR="00CB27CA" w:rsidRPr="00CB27CA" w:rsidRDefault="00CB27CA" w:rsidP="00CB27CA">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pacing w:val="2"/>
          <w:sz w:val="24"/>
          <w:szCs w:val="24"/>
        </w:rPr>
      </w:pPr>
      <w:r>
        <w:rPr>
          <w:rFonts w:ascii="Times New Roman" w:hAnsi="Times New Roman" w:cs="Times New Roman"/>
          <w:sz w:val="24"/>
          <w:szCs w:val="24"/>
          <w:lang w:val="en-AU"/>
        </w:rPr>
        <w:t>All food and drink will be consumed while seated.</w:t>
      </w:r>
    </w:p>
    <w:p w14:paraId="15F6B4A4" w14:textId="77777777" w:rsidR="007E67B6" w:rsidRPr="00CB27CA" w:rsidRDefault="007E67B6" w:rsidP="00CB27CA">
      <w:pPr>
        <w:tabs>
          <w:tab w:val="left" w:pos="820"/>
        </w:tabs>
        <w:spacing w:after="0" w:line="240" w:lineRule="auto"/>
        <w:ind w:right="-20"/>
        <w:rPr>
          <w:rFonts w:ascii="Times New Roman" w:eastAsia="Arial" w:hAnsi="Times New Roman" w:cs="Times New Roman"/>
          <w:spacing w:val="1"/>
          <w:sz w:val="24"/>
          <w:szCs w:val="24"/>
        </w:rPr>
      </w:pPr>
    </w:p>
    <w:p w14:paraId="1955BD75" w14:textId="54106414" w:rsidR="005E0698" w:rsidRPr="004A2151" w:rsidRDefault="004A2151" w:rsidP="00CB27CA">
      <w:pPr>
        <w:tabs>
          <w:tab w:val="left" w:pos="820"/>
        </w:tabs>
        <w:spacing w:after="0" w:line="240" w:lineRule="auto"/>
        <w:ind w:right="-20"/>
        <w:rPr>
          <w:rFonts w:ascii="Times New Roman" w:eastAsia="Arial" w:hAnsi="Times New Roman" w:cs="Times New Roman"/>
          <w:b/>
          <w:bCs/>
          <w:spacing w:val="1"/>
          <w:sz w:val="24"/>
          <w:szCs w:val="24"/>
        </w:rPr>
      </w:pPr>
      <w:r w:rsidRPr="004A2151">
        <w:rPr>
          <w:rFonts w:ascii="Times New Roman" w:eastAsia="Arial" w:hAnsi="Times New Roman" w:cs="Times New Roman"/>
          <w:b/>
          <w:bCs/>
          <w:spacing w:val="1"/>
          <w:sz w:val="24"/>
          <w:szCs w:val="24"/>
        </w:rPr>
        <w:t>Venue Covid Safety Policy</w:t>
      </w:r>
    </w:p>
    <w:p w14:paraId="012A4317" w14:textId="389FA19F" w:rsidR="004A2151" w:rsidRPr="00CB27CA" w:rsidRDefault="004A2151" w:rsidP="004A2151">
      <w:pPr>
        <w:pStyle w:val="ListParagraph"/>
        <w:numPr>
          <w:ilvl w:val="1"/>
          <w:numId w:val="1"/>
        </w:numPr>
        <w:tabs>
          <w:tab w:val="left" w:pos="820"/>
        </w:tabs>
        <w:spacing w:after="0" w:line="240" w:lineRule="auto"/>
        <w:ind w:left="426" w:right="596"/>
        <w:contextualSpacing w:val="0"/>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In addition to abiding by the Society’s Covid Safety Plan, the Society and its members and visitors will abide by the COVID 19 Safety Plan of the venue being used for any Society meeting or function.</w:t>
      </w:r>
    </w:p>
    <w:p w14:paraId="13DC4516" w14:textId="77777777" w:rsidR="004A2151" w:rsidRPr="00CB27CA" w:rsidRDefault="004A2151" w:rsidP="00CB27CA">
      <w:pPr>
        <w:tabs>
          <w:tab w:val="left" w:pos="820"/>
        </w:tabs>
        <w:spacing w:after="0" w:line="240" w:lineRule="auto"/>
        <w:ind w:right="-20"/>
        <w:rPr>
          <w:rFonts w:ascii="Times New Roman" w:eastAsia="Arial" w:hAnsi="Times New Roman" w:cs="Times New Roman"/>
          <w:spacing w:val="1"/>
          <w:sz w:val="24"/>
          <w:szCs w:val="24"/>
        </w:rPr>
      </w:pPr>
    </w:p>
    <w:sectPr w:rsidR="004A2151" w:rsidRPr="00CB2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42989"/>
    <w:multiLevelType w:val="hybridMultilevel"/>
    <w:tmpl w:val="091E4436"/>
    <w:lvl w:ilvl="0" w:tplc="04090001">
      <w:start w:val="1"/>
      <w:numFmt w:val="bullet"/>
      <w:lvlText w:val=""/>
      <w:lvlJc w:val="left"/>
      <w:pPr>
        <w:ind w:left="720" w:hanging="360"/>
      </w:pPr>
      <w:rPr>
        <w:rFonts w:ascii="Symbol" w:hAnsi="Symbol" w:hint="default"/>
      </w:rPr>
    </w:lvl>
    <w:lvl w:ilvl="1" w:tplc="9D343DDC">
      <w:numFmt w:val="bullet"/>
      <w:lvlText w:val="•"/>
      <w:lvlJc w:val="left"/>
      <w:pPr>
        <w:ind w:left="928"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07"/>
    <w:rsid w:val="00134EB8"/>
    <w:rsid w:val="003424EF"/>
    <w:rsid w:val="003A2B04"/>
    <w:rsid w:val="004A2151"/>
    <w:rsid w:val="004C57D7"/>
    <w:rsid w:val="00501CBB"/>
    <w:rsid w:val="0057258A"/>
    <w:rsid w:val="0058777A"/>
    <w:rsid w:val="005E0698"/>
    <w:rsid w:val="00635B8D"/>
    <w:rsid w:val="007269BF"/>
    <w:rsid w:val="00750612"/>
    <w:rsid w:val="00784693"/>
    <w:rsid w:val="007E67B6"/>
    <w:rsid w:val="007F3E93"/>
    <w:rsid w:val="00980A56"/>
    <w:rsid w:val="00C0480E"/>
    <w:rsid w:val="00C436DA"/>
    <w:rsid w:val="00C57C8C"/>
    <w:rsid w:val="00CB27CA"/>
    <w:rsid w:val="00D020CF"/>
    <w:rsid w:val="00D15343"/>
    <w:rsid w:val="00D30630"/>
    <w:rsid w:val="00D36589"/>
    <w:rsid w:val="00D61407"/>
    <w:rsid w:val="00DB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D3D"/>
  <w15:chartTrackingRefBased/>
  <w15:docId w15:val="{A610BE80-3301-4284-9A0A-7532A5DB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5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McMahon</dc:creator>
  <cp:keywords/>
  <dc:description/>
  <cp:lastModifiedBy>Ian McMahon</cp:lastModifiedBy>
  <cp:revision>17</cp:revision>
  <dcterms:created xsi:type="dcterms:W3CDTF">2020-10-26T04:31:00Z</dcterms:created>
  <dcterms:modified xsi:type="dcterms:W3CDTF">2021-01-08T22:17:00Z</dcterms:modified>
</cp:coreProperties>
</file>